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586" w:rsidRDefault="001B6345">
      <w:pPr>
        <w:rPr>
          <w:rFonts w:ascii="Arial" w:hAnsi="Arial" w:cs="Arial"/>
          <w:b/>
          <w:sz w:val="28"/>
          <w:szCs w:val="28"/>
        </w:rPr>
      </w:pPr>
      <w:r w:rsidRPr="001B6345">
        <w:rPr>
          <w:rFonts w:ascii="Arial" w:hAnsi="Arial" w:cs="Arial"/>
          <w:b/>
          <w:sz w:val="28"/>
          <w:szCs w:val="28"/>
        </w:rPr>
        <w:t>Standeinteilung des Bezirkspokals 201</w:t>
      </w:r>
      <w:r w:rsidR="007F42B8">
        <w:rPr>
          <w:rFonts w:ascii="Arial" w:hAnsi="Arial" w:cs="Arial"/>
          <w:b/>
          <w:sz w:val="28"/>
          <w:szCs w:val="28"/>
        </w:rPr>
        <w:t>9</w:t>
      </w:r>
    </w:p>
    <w:p w:rsidR="0014714C" w:rsidRPr="001B6345" w:rsidRDefault="0014714C">
      <w:pPr>
        <w:rPr>
          <w:rFonts w:ascii="Arial" w:hAnsi="Arial" w:cs="Arial"/>
          <w:b/>
          <w:sz w:val="28"/>
          <w:szCs w:val="28"/>
        </w:rPr>
      </w:pPr>
    </w:p>
    <w:p w:rsidR="001B6345" w:rsidRDefault="001B6345">
      <w:pPr>
        <w:rPr>
          <w:rFonts w:ascii="Arial" w:hAnsi="Arial" w:cs="Arial"/>
          <w:sz w:val="24"/>
          <w:szCs w:val="24"/>
        </w:rPr>
      </w:pPr>
      <w:r w:rsidRPr="001B6345">
        <w:rPr>
          <w:rFonts w:ascii="Arial" w:hAnsi="Arial" w:cs="Arial"/>
          <w:sz w:val="24"/>
          <w:szCs w:val="24"/>
        </w:rPr>
        <w:t>Liebe Schützenschwestern, liebe Schützenbrüder,</w:t>
      </w:r>
    </w:p>
    <w:p w:rsidR="007F42B8" w:rsidRDefault="001B6345">
      <w:pPr>
        <w:rPr>
          <w:rFonts w:ascii="Arial" w:hAnsi="Arial" w:cs="Arial"/>
          <w:sz w:val="24"/>
          <w:szCs w:val="24"/>
        </w:rPr>
      </w:pPr>
      <w:r>
        <w:rPr>
          <w:rFonts w:ascii="Arial" w:hAnsi="Arial" w:cs="Arial"/>
          <w:sz w:val="24"/>
          <w:szCs w:val="24"/>
        </w:rPr>
        <w:t>in de</w:t>
      </w:r>
      <w:r w:rsidR="0014714C">
        <w:rPr>
          <w:rFonts w:ascii="Arial" w:hAnsi="Arial" w:cs="Arial"/>
          <w:sz w:val="24"/>
          <w:szCs w:val="24"/>
        </w:rPr>
        <w:t>r</w:t>
      </w:r>
      <w:r>
        <w:rPr>
          <w:rFonts w:ascii="Arial" w:hAnsi="Arial" w:cs="Arial"/>
          <w:sz w:val="24"/>
          <w:szCs w:val="24"/>
        </w:rPr>
        <w:t xml:space="preserve"> Anlage erhaltet ihr die Standeinteilung für den </w:t>
      </w:r>
      <w:r w:rsidR="007F42B8">
        <w:rPr>
          <w:rFonts w:ascii="Arial" w:hAnsi="Arial" w:cs="Arial"/>
          <w:sz w:val="24"/>
          <w:szCs w:val="24"/>
        </w:rPr>
        <w:t xml:space="preserve">diesjährigen </w:t>
      </w:r>
      <w:r>
        <w:rPr>
          <w:rFonts w:ascii="Arial" w:hAnsi="Arial" w:cs="Arial"/>
          <w:sz w:val="24"/>
          <w:szCs w:val="24"/>
        </w:rPr>
        <w:t>Bezirkspokal</w:t>
      </w:r>
      <w:r w:rsidR="007F42B8">
        <w:rPr>
          <w:rFonts w:ascii="Arial" w:hAnsi="Arial" w:cs="Arial"/>
          <w:sz w:val="24"/>
          <w:szCs w:val="24"/>
        </w:rPr>
        <w:t xml:space="preserve"> in Grebenau. </w:t>
      </w:r>
    </w:p>
    <w:p w:rsidR="007F42B8" w:rsidRDefault="001B6345">
      <w:pPr>
        <w:rPr>
          <w:rFonts w:ascii="Arial" w:hAnsi="Arial" w:cs="Arial"/>
          <w:sz w:val="24"/>
          <w:szCs w:val="24"/>
        </w:rPr>
      </w:pPr>
      <w:r>
        <w:rPr>
          <w:rFonts w:ascii="Arial" w:hAnsi="Arial" w:cs="Arial"/>
          <w:sz w:val="24"/>
          <w:szCs w:val="24"/>
        </w:rPr>
        <w:t xml:space="preserve">Es ist sehr erfreulich, dass sich </w:t>
      </w:r>
      <w:r w:rsidR="007F42B8">
        <w:rPr>
          <w:rFonts w:ascii="Arial" w:hAnsi="Arial" w:cs="Arial"/>
          <w:sz w:val="24"/>
          <w:szCs w:val="24"/>
        </w:rPr>
        <w:t>wieder über 210</w:t>
      </w:r>
      <w:r>
        <w:rPr>
          <w:rFonts w:ascii="Arial" w:hAnsi="Arial" w:cs="Arial"/>
          <w:sz w:val="24"/>
          <w:szCs w:val="24"/>
        </w:rPr>
        <w:t xml:space="preserve"> Schützen dazu angemeldet haben.</w:t>
      </w:r>
      <w:r w:rsidR="007F42B8">
        <w:rPr>
          <w:rFonts w:ascii="Arial" w:hAnsi="Arial" w:cs="Arial"/>
          <w:sz w:val="24"/>
          <w:szCs w:val="24"/>
        </w:rPr>
        <w:t xml:space="preserve"> Leider haben wir in der Schützenklasse etwas weniger Anmeldungen, dafür ein Zuwachs bei den Schüler- und Jugendmannschaften. Im Auflagebereich ist es mit 16 Mannschaften unverändert stark.</w:t>
      </w:r>
    </w:p>
    <w:p w:rsidR="001B6345" w:rsidRDefault="007F42B8">
      <w:pPr>
        <w:rPr>
          <w:rFonts w:ascii="Arial" w:hAnsi="Arial" w:cs="Arial"/>
          <w:sz w:val="24"/>
          <w:szCs w:val="24"/>
        </w:rPr>
      </w:pPr>
      <w:r>
        <w:rPr>
          <w:rFonts w:ascii="Arial" w:hAnsi="Arial" w:cs="Arial"/>
          <w:sz w:val="24"/>
          <w:szCs w:val="24"/>
        </w:rPr>
        <w:t>Folgende Mannschaften treten an:</w:t>
      </w:r>
    </w:p>
    <w:p w:rsidR="001B6345" w:rsidRDefault="007F42B8" w:rsidP="001B6345">
      <w:pPr>
        <w:spacing w:after="0"/>
        <w:rPr>
          <w:rFonts w:ascii="Arial" w:hAnsi="Arial" w:cs="Arial"/>
          <w:sz w:val="24"/>
          <w:szCs w:val="24"/>
        </w:rPr>
      </w:pPr>
      <w:r>
        <w:rPr>
          <w:rFonts w:ascii="Arial" w:hAnsi="Arial" w:cs="Arial"/>
          <w:sz w:val="24"/>
          <w:szCs w:val="24"/>
        </w:rPr>
        <w:t>6</w:t>
      </w:r>
      <w:r w:rsidR="001B6345">
        <w:rPr>
          <w:rFonts w:ascii="Arial" w:hAnsi="Arial" w:cs="Arial"/>
          <w:sz w:val="24"/>
          <w:szCs w:val="24"/>
        </w:rPr>
        <w:t xml:space="preserve"> Schülermannschaften (eine Pokalwertung)</w:t>
      </w:r>
    </w:p>
    <w:p w:rsidR="001B6345" w:rsidRDefault="007F42B8" w:rsidP="001B6345">
      <w:pPr>
        <w:spacing w:after="0"/>
        <w:rPr>
          <w:rFonts w:ascii="Arial" w:hAnsi="Arial" w:cs="Arial"/>
          <w:sz w:val="24"/>
          <w:szCs w:val="24"/>
        </w:rPr>
      </w:pPr>
      <w:r>
        <w:rPr>
          <w:rFonts w:ascii="Arial" w:hAnsi="Arial" w:cs="Arial"/>
          <w:sz w:val="24"/>
          <w:szCs w:val="24"/>
        </w:rPr>
        <w:t>7</w:t>
      </w:r>
      <w:r w:rsidR="001B6345">
        <w:rPr>
          <w:rFonts w:ascii="Arial" w:hAnsi="Arial" w:cs="Arial"/>
          <w:sz w:val="24"/>
          <w:szCs w:val="24"/>
        </w:rPr>
        <w:t xml:space="preserve"> Jugend/Juniorenmannschaften (eine Pokalwertung)</w:t>
      </w:r>
    </w:p>
    <w:p w:rsidR="001B6345" w:rsidRDefault="007F42B8" w:rsidP="001B6345">
      <w:pPr>
        <w:spacing w:after="0"/>
        <w:rPr>
          <w:rFonts w:ascii="Arial" w:hAnsi="Arial" w:cs="Arial"/>
          <w:sz w:val="24"/>
          <w:szCs w:val="24"/>
        </w:rPr>
      </w:pPr>
      <w:r>
        <w:rPr>
          <w:rFonts w:ascii="Arial" w:hAnsi="Arial" w:cs="Arial"/>
          <w:sz w:val="24"/>
          <w:szCs w:val="24"/>
        </w:rPr>
        <w:t>3</w:t>
      </w:r>
      <w:r w:rsidR="001B6345">
        <w:rPr>
          <w:rFonts w:ascii="Arial" w:hAnsi="Arial" w:cs="Arial"/>
          <w:sz w:val="24"/>
          <w:szCs w:val="24"/>
        </w:rPr>
        <w:t xml:space="preserve"> Luftpistolenmannschaften (eine Pokalwertung)</w:t>
      </w:r>
    </w:p>
    <w:p w:rsidR="001B6345" w:rsidRDefault="001B6345" w:rsidP="001B6345">
      <w:pPr>
        <w:spacing w:after="0"/>
        <w:rPr>
          <w:rFonts w:ascii="Arial" w:hAnsi="Arial" w:cs="Arial"/>
          <w:sz w:val="24"/>
          <w:szCs w:val="24"/>
        </w:rPr>
      </w:pPr>
      <w:r>
        <w:rPr>
          <w:rFonts w:ascii="Arial" w:hAnsi="Arial" w:cs="Arial"/>
          <w:sz w:val="24"/>
          <w:szCs w:val="24"/>
        </w:rPr>
        <w:t>1</w:t>
      </w:r>
      <w:r w:rsidR="00946340">
        <w:rPr>
          <w:rFonts w:ascii="Arial" w:hAnsi="Arial" w:cs="Arial"/>
          <w:sz w:val="24"/>
          <w:szCs w:val="24"/>
        </w:rPr>
        <w:t>6</w:t>
      </w:r>
      <w:r>
        <w:rPr>
          <w:rFonts w:ascii="Arial" w:hAnsi="Arial" w:cs="Arial"/>
          <w:sz w:val="24"/>
          <w:szCs w:val="24"/>
        </w:rPr>
        <w:t xml:space="preserve"> Auflagemannschaften (zwei Pokalwertungen)</w:t>
      </w:r>
    </w:p>
    <w:p w:rsidR="001B6345" w:rsidRPr="001B6345" w:rsidRDefault="007F42B8" w:rsidP="001B6345">
      <w:pPr>
        <w:spacing w:after="0"/>
        <w:rPr>
          <w:rFonts w:ascii="Arial" w:hAnsi="Arial" w:cs="Arial"/>
          <w:sz w:val="24"/>
          <w:szCs w:val="24"/>
        </w:rPr>
      </w:pPr>
      <w:r>
        <w:rPr>
          <w:rFonts w:ascii="Arial" w:hAnsi="Arial" w:cs="Arial"/>
          <w:sz w:val="24"/>
          <w:szCs w:val="24"/>
        </w:rPr>
        <w:t>23</w:t>
      </w:r>
      <w:r w:rsidR="001B6345">
        <w:rPr>
          <w:rFonts w:ascii="Arial" w:hAnsi="Arial" w:cs="Arial"/>
          <w:sz w:val="24"/>
          <w:szCs w:val="24"/>
        </w:rPr>
        <w:t xml:space="preserve"> Luftgewehrmannschaften (drei Pokalwertungen)</w:t>
      </w:r>
    </w:p>
    <w:p w:rsidR="001B6345" w:rsidRDefault="001B6345" w:rsidP="001B6345">
      <w:pPr>
        <w:spacing w:after="0"/>
      </w:pPr>
    </w:p>
    <w:p w:rsidR="001B6345" w:rsidRPr="00556C1D" w:rsidRDefault="001B6345" w:rsidP="001B6345">
      <w:pPr>
        <w:spacing w:after="0"/>
        <w:rPr>
          <w:rFonts w:ascii="Arial" w:hAnsi="Arial" w:cs="Arial"/>
          <w:b/>
          <w:sz w:val="24"/>
          <w:szCs w:val="24"/>
        </w:rPr>
      </w:pPr>
      <w:r w:rsidRPr="00556C1D">
        <w:rPr>
          <w:rFonts w:ascii="Arial" w:hAnsi="Arial" w:cs="Arial"/>
          <w:b/>
          <w:sz w:val="24"/>
          <w:szCs w:val="24"/>
        </w:rPr>
        <w:t xml:space="preserve">Bitte verteilt den Startplan so schnell wie möglich an eure Schützen, da es bereits am Mittwoch, </w:t>
      </w:r>
      <w:r w:rsidR="007F42B8">
        <w:rPr>
          <w:rFonts w:ascii="Arial" w:hAnsi="Arial" w:cs="Arial"/>
          <w:b/>
          <w:sz w:val="24"/>
          <w:szCs w:val="24"/>
        </w:rPr>
        <w:t>20</w:t>
      </w:r>
      <w:r w:rsidRPr="00556C1D">
        <w:rPr>
          <w:rFonts w:ascii="Arial" w:hAnsi="Arial" w:cs="Arial"/>
          <w:b/>
          <w:sz w:val="24"/>
          <w:szCs w:val="24"/>
        </w:rPr>
        <w:t>.0</w:t>
      </w:r>
      <w:r w:rsidR="007F42B8">
        <w:rPr>
          <w:rFonts w:ascii="Arial" w:hAnsi="Arial" w:cs="Arial"/>
          <w:b/>
          <w:sz w:val="24"/>
          <w:szCs w:val="24"/>
        </w:rPr>
        <w:t>3</w:t>
      </w:r>
      <w:r w:rsidRPr="00556C1D">
        <w:rPr>
          <w:rFonts w:ascii="Arial" w:hAnsi="Arial" w:cs="Arial"/>
          <w:b/>
          <w:sz w:val="24"/>
          <w:szCs w:val="24"/>
        </w:rPr>
        <w:t>. losgeht.</w:t>
      </w:r>
      <w:r>
        <w:rPr>
          <w:rFonts w:ascii="Arial" w:hAnsi="Arial" w:cs="Arial"/>
          <w:sz w:val="24"/>
          <w:szCs w:val="24"/>
        </w:rPr>
        <w:t xml:space="preserve"> Geschossen wird </w:t>
      </w:r>
      <w:r w:rsidR="006E0A38">
        <w:rPr>
          <w:rFonts w:ascii="Arial" w:hAnsi="Arial" w:cs="Arial"/>
          <w:sz w:val="24"/>
          <w:szCs w:val="24"/>
        </w:rPr>
        <w:t>im Schützenhaus des</w:t>
      </w:r>
      <w:r w:rsidR="00556C1D">
        <w:rPr>
          <w:rFonts w:ascii="Arial" w:hAnsi="Arial" w:cs="Arial"/>
          <w:sz w:val="24"/>
          <w:szCs w:val="24"/>
        </w:rPr>
        <w:t xml:space="preserve"> SV </w:t>
      </w:r>
      <w:r w:rsidR="007F42B8">
        <w:rPr>
          <w:rFonts w:ascii="Arial" w:hAnsi="Arial" w:cs="Arial"/>
          <w:sz w:val="24"/>
          <w:szCs w:val="24"/>
        </w:rPr>
        <w:t>Grebenau</w:t>
      </w:r>
      <w:r w:rsidR="006E0A38">
        <w:rPr>
          <w:rFonts w:ascii="Arial" w:hAnsi="Arial" w:cs="Arial"/>
          <w:sz w:val="24"/>
          <w:szCs w:val="24"/>
        </w:rPr>
        <w:t>.</w:t>
      </w:r>
      <w:r>
        <w:rPr>
          <w:rFonts w:ascii="Arial" w:hAnsi="Arial" w:cs="Arial"/>
          <w:sz w:val="24"/>
          <w:szCs w:val="24"/>
        </w:rPr>
        <w:t xml:space="preserve"> Die Schießdauer incl. Probeschüsse beträgt 40 Minuten. Es findet ein „fliegender Wechsel“ statt. </w:t>
      </w:r>
      <w:r w:rsidRPr="00556C1D">
        <w:rPr>
          <w:rFonts w:ascii="Arial" w:hAnsi="Arial" w:cs="Arial"/>
          <w:b/>
          <w:sz w:val="24"/>
          <w:szCs w:val="24"/>
        </w:rPr>
        <w:t xml:space="preserve">Aufgrund der sehr hohen Teilnehmerzahl bitte ich darum die angegebenen Startzeiten unbedingt einzuhalten. </w:t>
      </w:r>
    </w:p>
    <w:p w:rsidR="001B6345" w:rsidRDefault="001B6345" w:rsidP="001B6345">
      <w:pPr>
        <w:spacing w:after="0"/>
        <w:rPr>
          <w:rFonts w:ascii="Arial" w:hAnsi="Arial" w:cs="Arial"/>
          <w:sz w:val="24"/>
          <w:szCs w:val="24"/>
        </w:rPr>
      </w:pPr>
    </w:p>
    <w:p w:rsidR="001B6345" w:rsidRPr="001B6345" w:rsidRDefault="001B6345" w:rsidP="001B6345">
      <w:pPr>
        <w:spacing w:after="0"/>
        <w:rPr>
          <w:rFonts w:ascii="Arial" w:hAnsi="Arial" w:cs="Arial"/>
          <w:sz w:val="24"/>
          <w:szCs w:val="24"/>
        </w:rPr>
      </w:pPr>
      <w:r>
        <w:rPr>
          <w:rFonts w:ascii="Arial" w:hAnsi="Arial" w:cs="Arial"/>
          <w:sz w:val="24"/>
          <w:szCs w:val="24"/>
        </w:rPr>
        <w:t>Anbei noch ein paar Punkte zu der Ausschreibung:</w:t>
      </w:r>
    </w:p>
    <w:p w:rsidR="001B6345" w:rsidRDefault="001B6345" w:rsidP="001B6345">
      <w:pPr>
        <w:spacing w:after="0" w:line="240" w:lineRule="auto"/>
        <w:rPr>
          <w:rFonts w:ascii="Arial" w:eastAsia="Times New Roman" w:hAnsi="Arial" w:cs="Arial"/>
          <w:sz w:val="24"/>
          <w:szCs w:val="24"/>
          <w:lang w:eastAsia="de-DE"/>
        </w:rPr>
      </w:pPr>
    </w:p>
    <w:p w:rsidR="00B730DF" w:rsidRDefault="001B6345" w:rsidP="001B6345">
      <w:pPr>
        <w:spacing w:after="0" w:line="240" w:lineRule="auto"/>
        <w:rPr>
          <w:rFonts w:ascii="Arial" w:eastAsia="Times New Roman" w:hAnsi="Arial" w:cs="Arial"/>
          <w:sz w:val="24"/>
          <w:szCs w:val="24"/>
          <w:lang w:eastAsia="de-DE"/>
        </w:rPr>
      </w:pPr>
      <w:r w:rsidRPr="00FF1C09">
        <w:rPr>
          <w:rFonts w:ascii="Arial" w:eastAsia="Times New Roman" w:hAnsi="Arial" w:cs="Arial"/>
          <w:sz w:val="24"/>
          <w:szCs w:val="24"/>
          <w:lang w:eastAsia="de-DE"/>
        </w:rPr>
        <w:t>Teilnahmeberechtigt sind alle Mannschaften/Schützen die an den Wettkampfrunden der Luftdruckwaffen</w:t>
      </w:r>
      <w:r>
        <w:rPr>
          <w:rFonts w:ascii="Arial" w:eastAsia="Times New Roman" w:hAnsi="Arial" w:cs="Arial"/>
          <w:sz w:val="24"/>
          <w:szCs w:val="24"/>
          <w:lang w:eastAsia="de-DE"/>
        </w:rPr>
        <w:t xml:space="preserve"> 201</w:t>
      </w:r>
      <w:r w:rsidR="00817348">
        <w:rPr>
          <w:rFonts w:ascii="Arial" w:eastAsia="Times New Roman" w:hAnsi="Arial" w:cs="Arial"/>
          <w:sz w:val="24"/>
          <w:szCs w:val="24"/>
          <w:lang w:eastAsia="de-DE"/>
        </w:rPr>
        <w:t>8</w:t>
      </w:r>
      <w:r>
        <w:rPr>
          <w:rFonts w:ascii="Arial" w:eastAsia="Times New Roman" w:hAnsi="Arial" w:cs="Arial"/>
          <w:sz w:val="24"/>
          <w:szCs w:val="24"/>
          <w:lang w:eastAsia="de-DE"/>
        </w:rPr>
        <w:t>/201</w:t>
      </w:r>
      <w:r w:rsidR="00817348">
        <w:rPr>
          <w:rFonts w:ascii="Arial" w:eastAsia="Times New Roman" w:hAnsi="Arial" w:cs="Arial"/>
          <w:sz w:val="24"/>
          <w:szCs w:val="24"/>
          <w:lang w:eastAsia="de-DE"/>
        </w:rPr>
        <w:t>9</w:t>
      </w:r>
      <w:r w:rsidRPr="00FF1C09">
        <w:rPr>
          <w:rFonts w:ascii="Arial" w:eastAsia="Times New Roman" w:hAnsi="Arial" w:cs="Arial"/>
          <w:sz w:val="24"/>
          <w:szCs w:val="24"/>
          <w:lang w:eastAsia="de-DE"/>
        </w:rPr>
        <w:t xml:space="preserve"> teilgenommen haben</w:t>
      </w:r>
      <w:r>
        <w:rPr>
          <w:rFonts w:ascii="Arial" w:eastAsia="Times New Roman" w:hAnsi="Arial" w:cs="Arial"/>
          <w:sz w:val="24"/>
          <w:szCs w:val="24"/>
          <w:lang w:eastAsia="de-DE"/>
        </w:rPr>
        <w:t>. Ein Schütze der drei Wett</w:t>
      </w:r>
      <w:r w:rsidR="00B730DF">
        <w:rPr>
          <w:rFonts w:ascii="Arial" w:eastAsia="Times New Roman" w:hAnsi="Arial" w:cs="Arial"/>
          <w:sz w:val="24"/>
          <w:szCs w:val="24"/>
          <w:lang w:eastAsia="de-DE"/>
        </w:rPr>
        <w:t>-</w:t>
      </w:r>
      <w:r>
        <w:rPr>
          <w:rFonts w:ascii="Arial" w:eastAsia="Times New Roman" w:hAnsi="Arial" w:cs="Arial"/>
          <w:sz w:val="24"/>
          <w:szCs w:val="24"/>
          <w:lang w:eastAsia="de-DE"/>
        </w:rPr>
        <w:t>kämpfe „oben“ geschossen hat, darf in einer unter</w:t>
      </w:r>
      <w:r w:rsidR="00556C1D">
        <w:rPr>
          <w:rFonts w:ascii="Arial" w:eastAsia="Times New Roman" w:hAnsi="Arial" w:cs="Arial"/>
          <w:sz w:val="24"/>
          <w:szCs w:val="24"/>
          <w:lang w:eastAsia="de-DE"/>
        </w:rPr>
        <w:t>e</w:t>
      </w:r>
      <w:r>
        <w:rPr>
          <w:rFonts w:ascii="Arial" w:eastAsia="Times New Roman" w:hAnsi="Arial" w:cs="Arial"/>
          <w:sz w:val="24"/>
          <w:szCs w:val="24"/>
          <w:lang w:eastAsia="de-DE"/>
        </w:rPr>
        <w:t>n Mannschaft nicht mehr antreten.</w:t>
      </w:r>
      <w:r w:rsidR="00B730DF">
        <w:rPr>
          <w:rFonts w:ascii="Arial" w:eastAsia="Times New Roman" w:hAnsi="Arial" w:cs="Arial"/>
          <w:sz w:val="24"/>
          <w:szCs w:val="24"/>
          <w:lang w:eastAsia="de-DE"/>
        </w:rPr>
        <w:t xml:space="preserve"> </w:t>
      </w:r>
    </w:p>
    <w:p w:rsidR="00B730DF" w:rsidRDefault="00B730DF" w:rsidP="001B6345">
      <w:pPr>
        <w:spacing w:after="0" w:line="240" w:lineRule="auto"/>
        <w:rPr>
          <w:rFonts w:ascii="Arial" w:eastAsia="Times New Roman" w:hAnsi="Arial" w:cs="Arial"/>
          <w:sz w:val="24"/>
          <w:szCs w:val="24"/>
          <w:lang w:eastAsia="de-DE"/>
        </w:rPr>
      </w:pPr>
    </w:p>
    <w:p w:rsidR="001B6345" w:rsidRPr="00FF1C09" w:rsidRDefault="00B730DF" w:rsidP="001B6345">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Durch die Teilnahme am Bezirkspokal nimmt man automatisch am Bezirkskönigsschießen teil. Die Siegerehrungen erfolgen sowohl für den Pokal als auch den Bezirksschützenkönig beim Bezirksschützenfest in </w:t>
      </w:r>
      <w:r w:rsidR="006E0A38">
        <w:rPr>
          <w:rFonts w:ascii="Arial" w:eastAsia="Times New Roman" w:hAnsi="Arial" w:cs="Arial"/>
          <w:sz w:val="24"/>
          <w:szCs w:val="24"/>
          <w:lang w:eastAsia="de-DE"/>
        </w:rPr>
        <w:t>Grebenau</w:t>
      </w:r>
      <w:r>
        <w:rPr>
          <w:rFonts w:ascii="Arial" w:eastAsia="Times New Roman" w:hAnsi="Arial" w:cs="Arial"/>
          <w:sz w:val="24"/>
          <w:szCs w:val="24"/>
          <w:lang w:eastAsia="de-DE"/>
        </w:rPr>
        <w:t>.</w:t>
      </w:r>
      <w:r w:rsidR="00817348">
        <w:rPr>
          <w:rFonts w:ascii="Arial" w:eastAsia="Times New Roman" w:hAnsi="Arial" w:cs="Arial"/>
          <w:sz w:val="24"/>
          <w:szCs w:val="24"/>
          <w:lang w:eastAsia="de-DE"/>
        </w:rPr>
        <w:t xml:space="preserve"> Wer nicht am Bezirkskönigsschießen teilnehmen will, muss dies der Schießleitung vor Wettkampfbeginn mitteilen.</w:t>
      </w:r>
      <w:bookmarkStart w:id="0" w:name="_GoBack"/>
      <w:bookmarkEnd w:id="0"/>
    </w:p>
    <w:p w:rsidR="001B6345" w:rsidRDefault="001B6345" w:rsidP="001B6345">
      <w:pPr>
        <w:spacing w:after="0" w:line="240" w:lineRule="auto"/>
        <w:rPr>
          <w:rFonts w:ascii="Arial" w:eastAsia="Times New Roman" w:hAnsi="Arial" w:cs="Arial"/>
          <w:sz w:val="24"/>
          <w:szCs w:val="24"/>
          <w:lang w:eastAsia="de-DE"/>
        </w:rPr>
      </w:pPr>
    </w:p>
    <w:p w:rsidR="00DF3E10" w:rsidRDefault="00DF3E10" w:rsidP="001B6345">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Das Startgeld </w:t>
      </w:r>
      <w:r w:rsidR="001B6345" w:rsidRPr="00FF1C09">
        <w:rPr>
          <w:rFonts w:ascii="Arial" w:eastAsia="Times New Roman" w:hAnsi="Arial" w:cs="Arial"/>
          <w:sz w:val="24"/>
          <w:szCs w:val="24"/>
          <w:lang w:eastAsia="de-DE"/>
        </w:rPr>
        <w:t>ist auch dann fällig,</w:t>
      </w:r>
      <w:r>
        <w:rPr>
          <w:rFonts w:ascii="Arial" w:eastAsia="Times New Roman" w:hAnsi="Arial" w:cs="Arial"/>
          <w:sz w:val="24"/>
          <w:szCs w:val="24"/>
          <w:lang w:eastAsia="de-DE"/>
        </w:rPr>
        <w:t xml:space="preserve"> </w:t>
      </w:r>
      <w:r w:rsidR="001B6345" w:rsidRPr="00FF1C09">
        <w:rPr>
          <w:rFonts w:ascii="Arial" w:eastAsia="Times New Roman" w:hAnsi="Arial" w:cs="Arial"/>
          <w:sz w:val="24"/>
          <w:szCs w:val="24"/>
          <w:lang w:eastAsia="de-DE"/>
        </w:rPr>
        <w:t xml:space="preserve">wenn eine eingeladene Mannschaft nicht antritt. </w:t>
      </w:r>
    </w:p>
    <w:p w:rsidR="00DF3E10" w:rsidRDefault="00DF3E10" w:rsidP="001B6345">
      <w:pPr>
        <w:spacing w:after="0" w:line="240" w:lineRule="auto"/>
        <w:rPr>
          <w:rFonts w:ascii="Arial" w:eastAsia="Times New Roman" w:hAnsi="Arial" w:cs="Arial"/>
          <w:sz w:val="24"/>
          <w:szCs w:val="24"/>
          <w:lang w:eastAsia="de-DE"/>
        </w:rPr>
      </w:pPr>
    </w:p>
    <w:p w:rsidR="00DF3E10" w:rsidRDefault="00DF3E10" w:rsidP="001B6345">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Bei weiteren Fragen zu dem Wettbewerb stehe ich euch natürlich gerne zur Verfügung. Wenn mir bei der Planung ein Fehler unterlaufen ist, so informiert mich bitte kurzfristig, damit ich noch entsprechend umplanen kann.</w:t>
      </w:r>
    </w:p>
    <w:p w:rsidR="00DF3E10" w:rsidRDefault="00DF3E10" w:rsidP="001B6345">
      <w:pPr>
        <w:spacing w:after="0" w:line="240" w:lineRule="auto"/>
        <w:rPr>
          <w:rFonts w:ascii="Arial" w:eastAsia="Times New Roman" w:hAnsi="Arial" w:cs="Arial"/>
          <w:sz w:val="24"/>
          <w:szCs w:val="24"/>
          <w:lang w:eastAsia="de-DE"/>
        </w:rPr>
      </w:pPr>
    </w:p>
    <w:p w:rsidR="00DF3E10" w:rsidRDefault="00DF3E10" w:rsidP="001B6345">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Mit sportlichem Schützengruß </w:t>
      </w:r>
    </w:p>
    <w:p w:rsidR="00DF3E10" w:rsidRDefault="00DF3E10" w:rsidP="001B6345">
      <w:pPr>
        <w:spacing w:after="0" w:line="240" w:lineRule="auto"/>
        <w:rPr>
          <w:rFonts w:ascii="Arial" w:eastAsia="Times New Roman" w:hAnsi="Arial" w:cs="Arial"/>
          <w:sz w:val="24"/>
          <w:szCs w:val="24"/>
          <w:lang w:eastAsia="de-DE"/>
        </w:rPr>
      </w:pPr>
    </w:p>
    <w:p w:rsidR="00DF3E10" w:rsidRDefault="00DF3E10" w:rsidP="001B6345">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Marcus Stock</w:t>
      </w:r>
    </w:p>
    <w:p w:rsidR="00DF3E10" w:rsidRDefault="00DF3E10" w:rsidP="001B6345">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Bezirkssportleiter</w:t>
      </w:r>
    </w:p>
    <w:sectPr w:rsidR="00DF3E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345"/>
    <w:rsid w:val="0014714C"/>
    <w:rsid w:val="001B6345"/>
    <w:rsid w:val="00556C1D"/>
    <w:rsid w:val="006E0A38"/>
    <w:rsid w:val="00773499"/>
    <w:rsid w:val="007F42B8"/>
    <w:rsid w:val="00817348"/>
    <w:rsid w:val="00946340"/>
    <w:rsid w:val="00B730DF"/>
    <w:rsid w:val="00C438A7"/>
    <w:rsid w:val="00DF3E10"/>
    <w:rsid w:val="00F925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BFCE0"/>
  <w15:chartTrackingRefBased/>
  <w15:docId w15:val="{0B620F4C-8189-49DF-B2DA-C4042264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F3E10"/>
    <w:rPr>
      <w:color w:val="0563C1" w:themeColor="hyperlink"/>
      <w:u w:val="single"/>
    </w:rPr>
  </w:style>
  <w:style w:type="character" w:styleId="NichtaufgelsteErwhnung">
    <w:name w:val="Unresolved Mention"/>
    <w:basedOn w:val="Absatz-Standardschriftart"/>
    <w:uiPriority w:val="99"/>
    <w:semiHidden/>
    <w:unhideWhenUsed/>
    <w:rsid w:val="00DF3E10"/>
    <w:rPr>
      <w:color w:val="808080"/>
      <w:shd w:val="clear" w:color="auto" w:fill="E6E6E6"/>
    </w:rPr>
  </w:style>
  <w:style w:type="paragraph" w:styleId="Sprechblasentext">
    <w:name w:val="Balloon Text"/>
    <w:basedOn w:val="Standard"/>
    <w:link w:val="SprechblasentextZchn"/>
    <w:uiPriority w:val="99"/>
    <w:semiHidden/>
    <w:unhideWhenUsed/>
    <w:rsid w:val="0077349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34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1785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Marcus</cp:lastModifiedBy>
  <cp:revision>5</cp:revision>
  <cp:lastPrinted>2018-04-08T07:18:00Z</cp:lastPrinted>
  <dcterms:created xsi:type="dcterms:W3CDTF">2019-03-05T17:27:00Z</dcterms:created>
  <dcterms:modified xsi:type="dcterms:W3CDTF">2019-03-05T18:01:00Z</dcterms:modified>
</cp:coreProperties>
</file>